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98EAF0" w14:textId="34EC6AF2" w:rsidR="00876B5F" w:rsidRPr="00876B5F" w:rsidRDefault="00876B5F" w:rsidP="002A6AE3">
      <w:pPr>
        <w:jc w:val="center"/>
        <w:rPr>
          <w:sz w:val="36"/>
        </w:rPr>
      </w:pPr>
      <w:r w:rsidRPr="00876B5F">
        <w:rPr>
          <w:sz w:val="36"/>
        </w:rPr>
        <w:t xml:space="preserve">New </w:t>
      </w:r>
      <w:r w:rsidR="005472DE">
        <w:rPr>
          <w:sz w:val="36"/>
        </w:rPr>
        <w:t>Medicines Related Guidelines</w:t>
      </w:r>
      <w:r w:rsidRPr="00876B5F">
        <w:rPr>
          <w:sz w:val="36"/>
        </w:rPr>
        <w:t xml:space="preserve"> Proposal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876B5F" w:rsidRPr="00876B5F" w14:paraId="76DCC3A3" w14:textId="77777777" w:rsidTr="00876B5F">
        <w:tc>
          <w:tcPr>
            <w:tcW w:w="10682" w:type="dxa"/>
            <w:shd w:val="clear" w:color="auto" w:fill="D9D9D9" w:themeFill="background1" w:themeFillShade="D9"/>
          </w:tcPr>
          <w:p w14:paraId="66DAE6FF" w14:textId="16C16D85" w:rsidR="00876B5F" w:rsidRPr="00876B5F" w:rsidRDefault="00876B5F" w:rsidP="00876B5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1. </w:t>
            </w:r>
            <w:r w:rsidRPr="00876B5F">
              <w:rPr>
                <w:b/>
                <w:sz w:val="28"/>
              </w:rPr>
              <w:t>Guideline Title</w:t>
            </w:r>
          </w:p>
        </w:tc>
      </w:tr>
      <w:tr w:rsidR="00876B5F" w14:paraId="3EBAC84C" w14:textId="77777777" w:rsidTr="00876B5F">
        <w:tc>
          <w:tcPr>
            <w:tcW w:w="10682" w:type="dxa"/>
          </w:tcPr>
          <w:p w14:paraId="1EA2E11B" w14:textId="77777777" w:rsidR="00876B5F" w:rsidRDefault="00876B5F" w:rsidP="00CD2C2A">
            <w:pPr>
              <w:rPr>
                <w:sz w:val="28"/>
              </w:rPr>
            </w:pPr>
          </w:p>
          <w:p w14:paraId="51803695" w14:textId="77777777" w:rsidR="00876B5F" w:rsidRDefault="00876B5F" w:rsidP="00CD2C2A">
            <w:pPr>
              <w:rPr>
                <w:sz w:val="28"/>
              </w:rPr>
            </w:pPr>
          </w:p>
        </w:tc>
      </w:tr>
      <w:tr w:rsidR="00876B5F" w14:paraId="751C6315" w14:textId="77777777" w:rsidTr="00876B5F">
        <w:tc>
          <w:tcPr>
            <w:tcW w:w="10682" w:type="dxa"/>
            <w:shd w:val="clear" w:color="auto" w:fill="D9D9D9" w:themeFill="background1" w:themeFillShade="D9"/>
          </w:tcPr>
          <w:p w14:paraId="1AF99D83" w14:textId="1EA5018F" w:rsidR="003777CB" w:rsidRPr="00876B5F" w:rsidRDefault="00876B5F" w:rsidP="003777CB">
            <w:pPr>
              <w:rPr>
                <w:b/>
                <w:sz w:val="28"/>
              </w:rPr>
            </w:pPr>
            <w:r w:rsidRPr="00876B5F">
              <w:rPr>
                <w:b/>
                <w:sz w:val="28"/>
              </w:rPr>
              <w:t xml:space="preserve">2. </w:t>
            </w:r>
            <w:r w:rsidR="003777CB" w:rsidRPr="00876B5F">
              <w:rPr>
                <w:b/>
                <w:sz w:val="28"/>
              </w:rPr>
              <w:t>Why is the guidance needed?</w:t>
            </w:r>
          </w:p>
        </w:tc>
      </w:tr>
      <w:tr w:rsidR="00876B5F" w14:paraId="10A09340" w14:textId="77777777" w:rsidTr="00876B5F">
        <w:tc>
          <w:tcPr>
            <w:tcW w:w="10682" w:type="dxa"/>
          </w:tcPr>
          <w:p w14:paraId="0C7B5458" w14:textId="77777777" w:rsidR="00876B5F" w:rsidRDefault="00876B5F" w:rsidP="00CD2C2A">
            <w:pPr>
              <w:rPr>
                <w:sz w:val="28"/>
              </w:rPr>
            </w:pPr>
          </w:p>
          <w:p w14:paraId="725F6EA3" w14:textId="77777777" w:rsidR="00876B5F" w:rsidRDefault="00876B5F" w:rsidP="00CD2C2A">
            <w:pPr>
              <w:rPr>
                <w:sz w:val="28"/>
              </w:rPr>
            </w:pPr>
            <w:bookmarkStart w:id="0" w:name="_GoBack"/>
            <w:bookmarkEnd w:id="0"/>
          </w:p>
          <w:p w14:paraId="6D73DADF" w14:textId="77777777" w:rsidR="00876B5F" w:rsidRDefault="00876B5F" w:rsidP="00CD2C2A">
            <w:pPr>
              <w:rPr>
                <w:sz w:val="28"/>
              </w:rPr>
            </w:pPr>
          </w:p>
        </w:tc>
      </w:tr>
      <w:tr w:rsidR="00876B5F" w14:paraId="72752408" w14:textId="77777777" w:rsidTr="00876B5F">
        <w:tc>
          <w:tcPr>
            <w:tcW w:w="10682" w:type="dxa"/>
            <w:shd w:val="clear" w:color="auto" w:fill="D9D9D9" w:themeFill="background1" w:themeFillShade="D9"/>
          </w:tcPr>
          <w:p w14:paraId="5491A509" w14:textId="3B3987B7" w:rsidR="00876B5F" w:rsidRPr="003777CB" w:rsidRDefault="00876B5F" w:rsidP="003777CB">
            <w:pPr>
              <w:rPr>
                <w:sz w:val="28"/>
              </w:rPr>
            </w:pPr>
            <w:r w:rsidRPr="00876B5F">
              <w:rPr>
                <w:b/>
                <w:sz w:val="28"/>
              </w:rPr>
              <w:t xml:space="preserve">3. </w:t>
            </w:r>
            <w:r w:rsidR="003777CB" w:rsidRPr="00876B5F">
              <w:rPr>
                <w:b/>
                <w:sz w:val="28"/>
              </w:rPr>
              <w:t>What is the aim of the guidance?</w:t>
            </w:r>
          </w:p>
        </w:tc>
      </w:tr>
      <w:tr w:rsidR="00876B5F" w14:paraId="4CA3A014" w14:textId="77777777" w:rsidTr="00876B5F">
        <w:tc>
          <w:tcPr>
            <w:tcW w:w="10682" w:type="dxa"/>
          </w:tcPr>
          <w:p w14:paraId="3C410039" w14:textId="77777777" w:rsidR="00876B5F" w:rsidRDefault="00876B5F" w:rsidP="00CD2C2A">
            <w:pPr>
              <w:rPr>
                <w:sz w:val="28"/>
              </w:rPr>
            </w:pPr>
          </w:p>
          <w:p w14:paraId="24B26632" w14:textId="77777777" w:rsidR="00876B5F" w:rsidRDefault="00876B5F" w:rsidP="00CD2C2A">
            <w:pPr>
              <w:rPr>
                <w:sz w:val="28"/>
              </w:rPr>
            </w:pPr>
          </w:p>
          <w:p w14:paraId="6B075DAF" w14:textId="77777777" w:rsidR="00876B5F" w:rsidRDefault="00876B5F" w:rsidP="00CD2C2A">
            <w:pPr>
              <w:rPr>
                <w:sz w:val="28"/>
              </w:rPr>
            </w:pPr>
          </w:p>
          <w:p w14:paraId="26775FD1" w14:textId="77777777" w:rsidR="00876B5F" w:rsidRDefault="00876B5F" w:rsidP="00CD2C2A">
            <w:pPr>
              <w:rPr>
                <w:sz w:val="28"/>
              </w:rPr>
            </w:pPr>
          </w:p>
        </w:tc>
      </w:tr>
      <w:tr w:rsidR="00876B5F" w14:paraId="2930625D" w14:textId="77777777" w:rsidTr="00876B5F">
        <w:tc>
          <w:tcPr>
            <w:tcW w:w="10682" w:type="dxa"/>
            <w:shd w:val="clear" w:color="auto" w:fill="D9D9D9" w:themeFill="background1" w:themeFillShade="D9"/>
          </w:tcPr>
          <w:p w14:paraId="2FD8BF51" w14:textId="1B5F8A08" w:rsidR="00876B5F" w:rsidRPr="00876B5F" w:rsidRDefault="00876B5F" w:rsidP="003777CB">
            <w:pPr>
              <w:rPr>
                <w:b/>
                <w:sz w:val="28"/>
              </w:rPr>
            </w:pPr>
            <w:r w:rsidRPr="00876B5F">
              <w:rPr>
                <w:b/>
                <w:sz w:val="28"/>
              </w:rPr>
              <w:t xml:space="preserve">5. </w:t>
            </w:r>
            <w:r w:rsidR="003777CB" w:rsidRPr="00876B5F">
              <w:rPr>
                <w:b/>
                <w:sz w:val="28"/>
              </w:rPr>
              <w:t>What is the scope of the guidance?</w:t>
            </w:r>
          </w:p>
        </w:tc>
      </w:tr>
      <w:tr w:rsidR="00876B5F" w14:paraId="7074B398" w14:textId="77777777" w:rsidTr="00876B5F">
        <w:tc>
          <w:tcPr>
            <w:tcW w:w="10682" w:type="dxa"/>
          </w:tcPr>
          <w:p w14:paraId="481ABDA3" w14:textId="77777777" w:rsidR="00876B5F" w:rsidRDefault="00876B5F" w:rsidP="00CD2C2A">
            <w:pPr>
              <w:rPr>
                <w:sz w:val="28"/>
              </w:rPr>
            </w:pPr>
          </w:p>
          <w:p w14:paraId="44E9F3F3" w14:textId="77777777" w:rsidR="00876B5F" w:rsidRDefault="00876B5F" w:rsidP="00CD2C2A">
            <w:pPr>
              <w:rPr>
                <w:sz w:val="28"/>
              </w:rPr>
            </w:pPr>
          </w:p>
          <w:p w14:paraId="5E409408" w14:textId="77777777" w:rsidR="00876B5F" w:rsidRDefault="00876B5F" w:rsidP="00CD2C2A">
            <w:pPr>
              <w:rPr>
                <w:sz w:val="28"/>
              </w:rPr>
            </w:pPr>
          </w:p>
          <w:p w14:paraId="6E7BE02E" w14:textId="77777777" w:rsidR="00876B5F" w:rsidRDefault="00876B5F" w:rsidP="00CD2C2A">
            <w:pPr>
              <w:rPr>
                <w:sz w:val="28"/>
              </w:rPr>
            </w:pPr>
          </w:p>
          <w:p w14:paraId="610AA54F" w14:textId="77777777" w:rsidR="00876B5F" w:rsidRDefault="00876B5F" w:rsidP="00CD2C2A">
            <w:pPr>
              <w:rPr>
                <w:sz w:val="28"/>
              </w:rPr>
            </w:pPr>
          </w:p>
        </w:tc>
      </w:tr>
      <w:tr w:rsidR="00876B5F" w14:paraId="62831119" w14:textId="77777777" w:rsidTr="00876B5F">
        <w:tc>
          <w:tcPr>
            <w:tcW w:w="10682" w:type="dxa"/>
            <w:shd w:val="clear" w:color="auto" w:fill="D9D9D9" w:themeFill="background1" w:themeFillShade="D9"/>
          </w:tcPr>
          <w:p w14:paraId="3452AB51" w14:textId="4EACCE89" w:rsidR="00876B5F" w:rsidRPr="00876B5F" w:rsidRDefault="00876B5F" w:rsidP="003777CB">
            <w:pPr>
              <w:rPr>
                <w:b/>
                <w:sz w:val="28"/>
              </w:rPr>
            </w:pPr>
            <w:r w:rsidRPr="00876B5F">
              <w:rPr>
                <w:b/>
                <w:sz w:val="28"/>
              </w:rPr>
              <w:t xml:space="preserve">6. </w:t>
            </w:r>
            <w:r w:rsidR="003777CB" w:rsidRPr="00876B5F">
              <w:rPr>
                <w:b/>
                <w:sz w:val="28"/>
              </w:rPr>
              <w:t>Who will be using the guidance – include organisations and personnel</w:t>
            </w:r>
          </w:p>
        </w:tc>
      </w:tr>
      <w:tr w:rsidR="00876B5F" w14:paraId="30321EE6" w14:textId="77777777" w:rsidTr="00876B5F">
        <w:tc>
          <w:tcPr>
            <w:tcW w:w="10682" w:type="dxa"/>
          </w:tcPr>
          <w:p w14:paraId="0DD833F3" w14:textId="77777777" w:rsidR="00876B5F" w:rsidRDefault="00876B5F" w:rsidP="00CD2C2A">
            <w:pPr>
              <w:rPr>
                <w:sz w:val="28"/>
              </w:rPr>
            </w:pPr>
          </w:p>
          <w:p w14:paraId="3A4DB550" w14:textId="77777777" w:rsidR="00876B5F" w:rsidRDefault="00876B5F" w:rsidP="00CD2C2A">
            <w:pPr>
              <w:rPr>
                <w:sz w:val="28"/>
              </w:rPr>
            </w:pPr>
          </w:p>
          <w:p w14:paraId="52319534" w14:textId="77777777" w:rsidR="00876B5F" w:rsidRDefault="00876B5F" w:rsidP="00CD2C2A">
            <w:pPr>
              <w:rPr>
                <w:sz w:val="28"/>
              </w:rPr>
            </w:pPr>
          </w:p>
          <w:p w14:paraId="5335CF3F" w14:textId="77777777" w:rsidR="00876B5F" w:rsidRDefault="00876B5F" w:rsidP="00CD2C2A">
            <w:pPr>
              <w:rPr>
                <w:sz w:val="28"/>
              </w:rPr>
            </w:pPr>
          </w:p>
          <w:p w14:paraId="7CA0643B" w14:textId="77777777" w:rsidR="00876B5F" w:rsidRDefault="00876B5F" w:rsidP="00CD2C2A">
            <w:pPr>
              <w:rPr>
                <w:sz w:val="28"/>
              </w:rPr>
            </w:pPr>
          </w:p>
        </w:tc>
      </w:tr>
      <w:tr w:rsidR="00876B5F" w14:paraId="2E2E883F" w14:textId="77777777" w:rsidTr="00876B5F">
        <w:tc>
          <w:tcPr>
            <w:tcW w:w="10682" w:type="dxa"/>
            <w:shd w:val="clear" w:color="auto" w:fill="D9D9D9" w:themeFill="background1" w:themeFillShade="D9"/>
          </w:tcPr>
          <w:p w14:paraId="1873D13B" w14:textId="4642BA1A" w:rsidR="00876B5F" w:rsidRPr="00876B5F" w:rsidRDefault="00876B5F" w:rsidP="003777CB">
            <w:pPr>
              <w:rPr>
                <w:b/>
                <w:sz w:val="28"/>
              </w:rPr>
            </w:pPr>
            <w:r w:rsidRPr="00876B5F">
              <w:rPr>
                <w:b/>
                <w:sz w:val="28"/>
              </w:rPr>
              <w:t xml:space="preserve">7. </w:t>
            </w:r>
            <w:r w:rsidR="003777CB" w:rsidRPr="00876B5F">
              <w:rPr>
                <w:b/>
                <w:sz w:val="28"/>
              </w:rPr>
              <w:t xml:space="preserve">Will the implementation of the guidance require </w:t>
            </w:r>
            <w:r w:rsidR="003777CB">
              <w:rPr>
                <w:b/>
                <w:sz w:val="28"/>
              </w:rPr>
              <w:t>additional</w:t>
            </w:r>
            <w:r w:rsidR="003777CB" w:rsidRPr="00876B5F">
              <w:rPr>
                <w:b/>
                <w:sz w:val="28"/>
              </w:rPr>
              <w:t xml:space="preserve"> resources?</w:t>
            </w:r>
          </w:p>
        </w:tc>
      </w:tr>
      <w:tr w:rsidR="00876B5F" w14:paraId="2B9A2BC2" w14:textId="77777777" w:rsidTr="00876B5F">
        <w:tc>
          <w:tcPr>
            <w:tcW w:w="10682" w:type="dxa"/>
          </w:tcPr>
          <w:p w14:paraId="548D75E3" w14:textId="77777777" w:rsidR="00876B5F" w:rsidRDefault="00876B5F" w:rsidP="00876B5F">
            <w:pPr>
              <w:rPr>
                <w:sz w:val="28"/>
              </w:rPr>
            </w:pPr>
          </w:p>
          <w:p w14:paraId="51F05916" w14:textId="77777777" w:rsidR="00876B5F" w:rsidRDefault="00876B5F" w:rsidP="00876B5F">
            <w:pPr>
              <w:rPr>
                <w:sz w:val="28"/>
              </w:rPr>
            </w:pPr>
          </w:p>
          <w:p w14:paraId="0C966FBF" w14:textId="77777777" w:rsidR="00876B5F" w:rsidRDefault="00876B5F" w:rsidP="00876B5F">
            <w:pPr>
              <w:rPr>
                <w:sz w:val="28"/>
              </w:rPr>
            </w:pPr>
          </w:p>
          <w:p w14:paraId="3782AFAC" w14:textId="77777777" w:rsidR="00876B5F" w:rsidRDefault="00876B5F" w:rsidP="00876B5F">
            <w:pPr>
              <w:rPr>
                <w:sz w:val="28"/>
              </w:rPr>
            </w:pPr>
          </w:p>
        </w:tc>
      </w:tr>
      <w:tr w:rsidR="00876B5F" w14:paraId="7684ABC0" w14:textId="77777777" w:rsidTr="00876B5F">
        <w:tc>
          <w:tcPr>
            <w:tcW w:w="10682" w:type="dxa"/>
            <w:shd w:val="clear" w:color="auto" w:fill="D9D9D9" w:themeFill="background1" w:themeFillShade="D9"/>
          </w:tcPr>
          <w:p w14:paraId="5DE0074B" w14:textId="3324C8FE" w:rsidR="00876B5F" w:rsidRPr="00876B5F" w:rsidRDefault="00876B5F" w:rsidP="00876B5F">
            <w:pPr>
              <w:rPr>
                <w:b/>
                <w:sz w:val="28"/>
              </w:rPr>
            </w:pPr>
            <w:r w:rsidRPr="00876B5F">
              <w:rPr>
                <w:b/>
                <w:sz w:val="28"/>
              </w:rPr>
              <w:t>8. Any other information</w:t>
            </w:r>
          </w:p>
        </w:tc>
      </w:tr>
      <w:tr w:rsidR="00876B5F" w14:paraId="24A2EFE2" w14:textId="77777777" w:rsidTr="00876B5F">
        <w:tc>
          <w:tcPr>
            <w:tcW w:w="10682" w:type="dxa"/>
          </w:tcPr>
          <w:p w14:paraId="19D98087" w14:textId="77777777" w:rsidR="00876B5F" w:rsidRDefault="00876B5F" w:rsidP="00876B5F">
            <w:pPr>
              <w:rPr>
                <w:sz w:val="28"/>
              </w:rPr>
            </w:pPr>
          </w:p>
          <w:p w14:paraId="3BCA124B" w14:textId="77777777" w:rsidR="00876B5F" w:rsidRDefault="00876B5F" w:rsidP="00876B5F">
            <w:pPr>
              <w:rPr>
                <w:sz w:val="28"/>
              </w:rPr>
            </w:pPr>
          </w:p>
          <w:p w14:paraId="6F1C5F94" w14:textId="77777777" w:rsidR="002A6AE3" w:rsidRDefault="002A6AE3" w:rsidP="00876B5F">
            <w:pPr>
              <w:rPr>
                <w:sz w:val="28"/>
              </w:rPr>
            </w:pPr>
          </w:p>
          <w:p w14:paraId="0F6B5B86" w14:textId="77777777" w:rsidR="00876B5F" w:rsidRDefault="00876B5F" w:rsidP="00876B5F">
            <w:pPr>
              <w:rPr>
                <w:sz w:val="28"/>
              </w:rPr>
            </w:pPr>
          </w:p>
        </w:tc>
      </w:tr>
      <w:tr w:rsidR="00876B5F" w14:paraId="60B73B4F" w14:textId="77777777" w:rsidTr="00876B5F">
        <w:tc>
          <w:tcPr>
            <w:tcW w:w="10682" w:type="dxa"/>
            <w:shd w:val="clear" w:color="auto" w:fill="D9D9D9" w:themeFill="background1" w:themeFillShade="D9"/>
          </w:tcPr>
          <w:p w14:paraId="32AE386B" w14:textId="5963B22C" w:rsidR="00876B5F" w:rsidRPr="00876B5F" w:rsidRDefault="00876B5F" w:rsidP="00876B5F">
            <w:pPr>
              <w:rPr>
                <w:b/>
                <w:sz w:val="28"/>
              </w:rPr>
            </w:pPr>
            <w:r w:rsidRPr="00876B5F">
              <w:rPr>
                <w:b/>
                <w:sz w:val="28"/>
              </w:rPr>
              <w:t>9. Completed by   - (name , role and contact details)</w:t>
            </w:r>
          </w:p>
        </w:tc>
      </w:tr>
      <w:tr w:rsidR="00876B5F" w14:paraId="454778A4" w14:textId="77777777" w:rsidTr="00876B5F">
        <w:tc>
          <w:tcPr>
            <w:tcW w:w="10682" w:type="dxa"/>
          </w:tcPr>
          <w:p w14:paraId="5D7E940D" w14:textId="77777777" w:rsidR="00876B5F" w:rsidRDefault="00876B5F" w:rsidP="00876B5F">
            <w:pPr>
              <w:rPr>
                <w:sz w:val="28"/>
              </w:rPr>
            </w:pPr>
          </w:p>
          <w:p w14:paraId="29185D3C" w14:textId="77777777" w:rsidR="002A6AE3" w:rsidRDefault="002A6AE3" w:rsidP="00876B5F">
            <w:pPr>
              <w:rPr>
                <w:sz w:val="28"/>
              </w:rPr>
            </w:pPr>
          </w:p>
          <w:p w14:paraId="4554121B" w14:textId="77777777" w:rsidR="003777CB" w:rsidRDefault="003777CB" w:rsidP="00876B5F">
            <w:pPr>
              <w:rPr>
                <w:sz w:val="28"/>
              </w:rPr>
            </w:pPr>
          </w:p>
        </w:tc>
      </w:tr>
    </w:tbl>
    <w:p w14:paraId="1379E96F" w14:textId="77777777" w:rsidR="00876B5F" w:rsidRPr="00876B5F" w:rsidRDefault="00876B5F" w:rsidP="00CD2C2A">
      <w:pPr>
        <w:rPr>
          <w:sz w:val="28"/>
        </w:rPr>
      </w:pPr>
    </w:p>
    <w:sectPr w:rsidR="00876B5F" w:rsidRPr="00876B5F" w:rsidSect="002A6AE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8B3D30" w14:textId="77777777" w:rsidR="00B3008D" w:rsidRDefault="00B3008D" w:rsidP="00B3008D">
      <w:pPr>
        <w:spacing w:after="0" w:line="240" w:lineRule="auto"/>
      </w:pPr>
      <w:r>
        <w:separator/>
      </w:r>
    </w:p>
  </w:endnote>
  <w:endnote w:type="continuationSeparator" w:id="0">
    <w:p w14:paraId="14D6AC03" w14:textId="77777777" w:rsidR="00B3008D" w:rsidRDefault="00B3008D" w:rsidP="00B30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41E65" w14:textId="77777777" w:rsidR="002A6AE3" w:rsidRDefault="002A6AE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F1AC0" w14:textId="3BF9CB02" w:rsidR="00876B5F" w:rsidRPr="00876B5F" w:rsidRDefault="00876B5F" w:rsidP="002A6AE3">
    <w:pPr>
      <w:pStyle w:val="Footer"/>
      <w:jc w:val="right"/>
      <w:rPr>
        <w:sz w:val="28"/>
      </w:rPr>
    </w:pPr>
    <w:r w:rsidRPr="00876B5F">
      <w:rPr>
        <w:sz w:val="28"/>
      </w:rPr>
      <w:t xml:space="preserve">Appendix </w:t>
    </w:r>
    <w:r w:rsidR="00065ECE">
      <w:rPr>
        <w:sz w:val="28"/>
      </w:rP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124551" w14:textId="77777777" w:rsidR="002A6AE3" w:rsidRDefault="002A6A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D403C7" w14:textId="77777777" w:rsidR="00B3008D" w:rsidRDefault="00B3008D" w:rsidP="00B3008D">
      <w:pPr>
        <w:spacing w:after="0" w:line="240" w:lineRule="auto"/>
      </w:pPr>
      <w:r>
        <w:separator/>
      </w:r>
    </w:p>
  </w:footnote>
  <w:footnote w:type="continuationSeparator" w:id="0">
    <w:p w14:paraId="328C6C30" w14:textId="77777777" w:rsidR="00B3008D" w:rsidRDefault="00B3008D" w:rsidP="00B300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D6CBD" w14:textId="77777777" w:rsidR="002A6AE3" w:rsidRDefault="002A6AE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81F53" w14:textId="23A38590" w:rsidR="00CD2C2A" w:rsidRDefault="00CD2C2A" w:rsidP="002A6AE3">
    <w:pPr>
      <w:pStyle w:val="Header"/>
      <w:jc w:val="center"/>
    </w:pPr>
    <w:r>
      <w:rPr>
        <w:noProof/>
        <w:lang w:eastAsia="en-GB"/>
      </w:rPr>
      <w:drawing>
        <wp:inline distT="0" distB="0" distL="0" distR="0" wp14:anchorId="37C3CEEA" wp14:editId="44070CB0">
          <wp:extent cx="1596058" cy="540000"/>
          <wp:effectExtent l="0" t="0" r="444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aLPCN_Logo_Colou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6058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41D906" w14:textId="32B89E00" w:rsidR="00B3008D" w:rsidRDefault="00B3008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603B2" w14:textId="77777777" w:rsidR="002A6AE3" w:rsidRDefault="002A6A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A90"/>
    <w:rsid w:val="00033044"/>
    <w:rsid w:val="00034CF3"/>
    <w:rsid w:val="00065ECE"/>
    <w:rsid w:val="001272DE"/>
    <w:rsid w:val="00186A15"/>
    <w:rsid w:val="00196CEF"/>
    <w:rsid w:val="00206726"/>
    <w:rsid w:val="002A6AE3"/>
    <w:rsid w:val="00375515"/>
    <w:rsid w:val="003777CB"/>
    <w:rsid w:val="005472DE"/>
    <w:rsid w:val="005475C1"/>
    <w:rsid w:val="0058767E"/>
    <w:rsid w:val="00601519"/>
    <w:rsid w:val="00730B7F"/>
    <w:rsid w:val="00821446"/>
    <w:rsid w:val="00876B5F"/>
    <w:rsid w:val="008F4BBC"/>
    <w:rsid w:val="009A3DE9"/>
    <w:rsid w:val="009B0740"/>
    <w:rsid w:val="009C6953"/>
    <w:rsid w:val="00A06D64"/>
    <w:rsid w:val="00A10A90"/>
    <w:rsid w:val="00A45A4F"/>
    <w:rsid w:val="00AE52DF"/>
    <w:rsid w:val="00B112E3"/>
    <w:rsid w:val="00B3008D"/>
    <w:rsid w:val="00BA0C24"/>
    <w:rsid w:val="00C46F80"/>
    <w:rsid w:val="00CD2C2A"/>
    <w:rsid w:val="00D81FF6"/>
    <w:rsid w:val="00DD7A23"/>
    <w:rsid w:val="00FF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24362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06D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D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D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D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D6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D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D6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00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08D"/>
  </w:style>
  <w:style w:type="paragraph" w:styleId="Footer">
    <w:name w:val="footer"/>
    <w:basedOn w:val="Normal"/>
    <w:link w:val="FooterChar"/>
    <w:uiPriority w:val="99"/>
    <w:unhideWhenUsed/>
    <w:rsid w:val="00B300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08D"/>
  </w:style>
  <w:style w:type="table" w:styleId="TableGrid">
    <w:name w:val="Table Grid"/>
    <w:basedOn w:val="TableNormal"/>
    <w:uiPriority w:val="39"/>
    <w:rsid w:val="00876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06D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D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D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D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D6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D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D6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00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08D"/>
  </w:style>
  <w:style w:type="paragraph" w:styleId="Footer">
    <w:name w:val="footer"/>
    <w:basedOn w:val="Normal"/>
    <w:link w:val="FooterChar"/>
    <w:uiPriority w:val="99"/>
    <w:unhideWhenUsed/>
    <w:rsid w:val="00B300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08D"/>
  </w:style>
  <w:style w:type="table" w:styleId="TableGrid">
    <w:name w:val="Table Grid"/>
    <w:basedOn w:val="TableNormal"/>
    <w:uiPriority w:val="39"/>
    <w:rsid w:val="00876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Moira Cookson</dc:creator>
  <cp:lastModifiedBy>Amanda Storer</cp:lastModifiedBy>
  <cp:revision>2</cp:revision>
  <dcterms:created xsi:type="dcterms:W3CDTF">2019-09-26T13:32:00Z</dcterms:created>
  <dcterms:modified xsi:type="dcterms:W3CDTF">2019-09-26T13:32:00Z</dcterms:modified>
</cp:coreProperties>
</file>